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91" w:rsidRPr="002719EA" w:rsidRDefault="00656891" w:rsidP="008E4427">
      <w:pPr>
        <w:tabs>
          <w:tab w:val="num" w:pos="426"/>
        </w:tabs>
        <w:ind w:left="1985" w:hanging="1843"/>
        <w:rPr>
          <w:rFonts w:asciiTheme="minorHAnsi" w:hAnsiTheme="minorHAnsi" w:cs="Times New Roman"/>
          <w:b/>
          <w:sz w:val="26"/>
          <w:szCs w:val="26"/>
        </w:rPr>
      </w:pPr>
      <w:r w:rsidRPr="002719EA">
        <w:rPr>
          <w:rFonts w:asciiTheme="minorHAnsi" w:hAnsiTheme="minorHAnsi" w:cs="Times New Roman"/>
          <w:b/>
          <w:sz w:val="26"/>
          <w:szCs w:val="26"/>
        </w:rPr>
        <w:t xml:space="preserve">Załącznik nr </w:t>
      </w:r>
      <w:r w:rsidR="00E91224">
        <w:rPr>
          <w:rFonts w:asciiTheme="minorHAnsi" w:hAnsiTheme="minorHAnsi" w:cs="Times New Roman"/>
          <w:b/>
          <w:sz w:val="26"/>
          <w:szCs w:val="26"/>
        </w:rPr>
        <w:t>9</w:t>
      </w:r>
      <w:r w:rsidRPr="002719EA">
        <w:rPr>
          <w:rFonts w:asciiTheme="minorHAnsi" w:hAnsiTheme="minorHAnsi" w:cs="Times New Roman"/>
          <w:b/>
          <w:sz w:val="26"/>
          <w:szCs w:val="26"/>
        </w:rPr>
        <w:t xml:space="preserve"> – </w:t>
      </w:r>
      <w:r w:rsidR="008E4427" w:rsidRPr="002719EA">
        <w:rPr>
          <w:rFonts w:asciiTheme="minorHAnsi" w:hAnsiTheme="minorHAnsi" w:cs="Times New Roman"/>
          <w:b/>
          <w:sz w:val="26"/>
          <w:szCs w:val="26"/>
        </w:rPr>
        <w:t>O</w:t>
      </w:r>
      <w:r w:rsidRPr="002719EA">
        <w:rPr>
          <w:rFonts w:asciiTheme="minorHAnsi" w:hAnsiTheme="minorHAnsi" w:cs="Times New Roman"/>
          <w:b/>
          <w:sz w:val="26"/>
          <w:szCs w:val="26"/>
        </w:rPr>
        <w:t>świadczeni</w:t>
      </w:r>
      <w:r w:rsidR="008E4427" w:rsidRPr="002719EA">
        <w:rPr>
          <w:rFonts w:asciiTheme="minorHAnsi" w:hAnsiTheme="minorHAnsi" w:cs="Times New Roman"/>
          <w:b/>
          <w:sz w:val="26"/>
          <w:szCs w:val="26"/>
        </w:rPr>
        <w:t>e</w:t>
      </w:r>
      <w:r w:rsidRPr="002719EA">
        <w:rPr>
          <w:rFonts w:asciiTheme="minorHAnsi" w:hAnsiTheme="minorHAnsi" w:cs="Times New Roman"/>
          <w:b/>
          <w:sz w:val="26"/>
          <w:szCs w:val="26"/>
        </w:rPr>
        <w:t xml:space="preserve"> </w:t>
      </w:r>
      <w:r w:rsidR="008E4427" w:rsidRPr="002719EA">
        <w:rPr>
          <w:rFonts w:asciiTheme="minorHAnsi" w:hAnsiTheme="minorHAnsi" w:cs="Times New Roman"/>
          <w:b/>
          <w:sz w:val="26"/>
          <w:szCs w:val="26"/>
        </w:rPr>
        <w:t xml:space="preserve">o niezaleganiu z podatkami i opłatami lokalnymi </w:t>
      </w:r>
    </w:p>
    <w:p w:rsidR="00656891" w:rsidRPr="002719EA" w:rsidRDefault="00656891" w:rsidP="00E91224">
      <w:pPr>
        <w:tabs>
          <w:tab w:val="num" w:pos="426"/>
        </w:tabs>
        <w:rPr>
          <w:rFonts w:asciiTheme="minorHAnsi" w:hAnsiTheme="minorHAnsi" w:cs="Times New Roman"/>
          <w:b/>
        </w:rPr>
      </w:pPr>
    </w:p>
    <w:p w:rsidR="008E4427" w:rsidRPr="002719EA" w:rsidRDefault="008E4427" w:rsidP="00F95C08">
      <w:pPr>
        <w:tabs>
          <w:tab w:val="num" w:pos="426"/>
        </w:tabs>
        <w:ind w:firstLine="567"/>
        <w:rPr>
          <w:rFonts w:asciiTheme="minorHAnsi" w:hAnsiTheme="minorHAnsi" w:cs="Times New Roman"/>
          <w:b/>
        </w:rPr>
      </w:pPr>
    </w:p>
    <w:p w:rsidR="002719EA" w:rsidRPr="002719EA" w:rsidRDefault="006D7778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  <w:b/>
        </w:rPr>
        <w:t>Zamawiający:</w:t>
      </w:r>
      <w:r w:rsidRPr="002719EA">
        <w:rPr>
          <w:rFonts w:asciiTheme="minorHAnsi" w:hAnsiTheme="minorHAnsi" w:cs="Times New Roman"/>
        </w:rPr>
        <w:t xml:space="preserve"> </w:t>
      </w:r>
    </w:p>
    <w:p w:rsidR="002719EA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</w:rPr>
        <w:t>Gmina Andrespol</w:t>
      </w:r>
      <w:r w:rsidR="00F95C08" w:rsidRPr="002719EA">
        <w:rPr>
          <w:rFonts w:asciiTheme="minorHAnsi" w:hAnsiTheme="minorHAnsi" w:cs="Times New Roman"/>
        </w:rPr>
        <w:t xml:space="preserve"> </w:t>
      </w:r>
    </w:p>
    <w:p w:rsidR="002719EA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proofErr w:type="gramStart"/>
      <w:r w:rsidRPr="002719EA">
        <w:rPr>
          <w:rFonts w:asciiTheme="minorHAnsi" w:hAnsiTheme="minorHAnsi" w:cs="Times New Roman"/>
        </w:rPr>
        <w:t>z</w:t>
      </w:r>
      <w:proofErr w:type="gramEnd"/>
      <w:r w:rsidRPr="002719EA">
        <w:rPr>
          <w:rFonts w:asciiTheme="minorHAnsi" w:hAnsiTheme="minorHAnsi" w:cs="Times New Roman"/>
        </w:rPr>
        <w:t xml:space="preserve"> siedzibą w Andrespolu</w:t>
      </w:r>
      <w:r w:rsidR="00F95C08" w:rsidRPr="002719EA">
        <w:rPr>
          <w:rFonts w:asciiTheme="minorHAnsi" w:hAnsiTheme="minorHAnsi" w:cs="Times New Roman"/>
        </w:rPr>
        <w:t xml:space="preserve">, </w:t>
      </w:r>
    </w:p>
    <w:p w:rsidR="002719EA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proofErr w:type="gramStart"/>
      <w:r w:rsidRPr="002719EA">
        <w:rPr>
          <w:rFonts w:asciiTheme="minorHAnsi" w:hAnsiTheme="minorHAnsi" w:cs="Times New Roman"/>
        </w:rPr>
        <w:t>ul</w:t>
      </w:r>
      <w:proofErr w:type="gramEnd"/>
      <w:r w:rsidRPr="002719EA">
        <w:rPr>
          <w:rFonts w:asciiTheme="minorHAnsi" w:hAnsiTheme="minorHAnsi" w:cs="Times New Roman"/>
        </w:rPr>
        <w:t>. Rokicińska 126</w:t>
      </w:r>
      <w:r w:rsidR="00F95C08" w:rsidRPr="002719EA">
        <w:rPr>
          <w:rFonts w:asciiTheme="minorHAnsi" w:hAnsiTheme="minorHAnsi" w:cs="Times New Roman"/>
        </w:rPr>
        <w:t xml:space="preserve">, </w:t>
      </w:r>
    </w:p>
    <w:p w:rsidR="00656891" w:rsidRPr="002719EA" w:rsidRDefault="00656891" w:rsidP="00F95C08">
      <w:pPr>
        <w:tabs>
          <w:tab w:val="num" w:pos="426"/>
        </w:tabs>
        <w:ind w:firstLine="5670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</w:rPr>
        <w:t>95-020 Andrespol</w:t>
      </w:r>
    </w:p>
    <w:p w:rsidR="00527FA5" w:rsidRPr="002719EA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656891" w:rsidRPr="002719EA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  <w:r w:rsidRPr="002719EA">
        <w:rPr>
          <w:rFonts w:asciiTheme="minorHAnsi" w:hAnsiTheme="minorHAnsi" w:cs="Times New Roman"/>
          <w:b/>
          <w:bCs/>
          <w:kern w:val="0"/>
          <w:lang w:eastAsia="pl-PL"/>
        </w:rPr>
        <w:t>WYKONAWCA:</w:t>
      </w:r>
    </w:p>
    <w:p w:rsidR="00656891" w:rsidRPr="002719E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2719EA" w:rsidTr="00B324CA">
        <w:trPr>
          <w:cantSplit/>
        </w:trPr>
        <w:tc>
          <w:tcPr>
            <w:tcW w:w="305" w:type="pct"/>
            <w:vAlign w:val="center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19E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19E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19E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2719EA" w:rsidTr="00B324CA">
        <w:trPr>
          <w:cantSplit/>
        </w:trPr>
        <w:tc>
          <w:tcPr>
            <w:tcW w:w="305" w:type="pct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2719E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</w:tr>
    </w:tbl>
    <w:p w:rsidR="008E4427" w:rsidRPr="002719EA" w:rsidRDefault="008E4427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</w:p>
    <w:p w:rsidR="008E4427" w:rsidRPr="002719EA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="Times New Roman"/>
          <w:b/>
          <w:bCs/>
          <w:kern w:val="0"/>
        </w:rPr>
      </w:pPr>
      <w:r w:rsidRPr="002719EA">
        <w:rPr>
          <w:rFonts w:asciiTheme="minorHAnsi" w:eastAsiaTheme="minorHAnsi" w:hAnsiTheme="minorHAnsi" w:cs="Times New Roman"/>
          <w:b/>
          <w:bCs/>
          <w:kern w:val="0"/>
        </w:rPr>
        <w:t>Działając w imieniu wykonawcy:</w:t>
      </w:r>
    </w:p>
    <w:p w:rsidR="008E4427" w:rsidRPr="002719EA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="Times New Roman"/>
          <w:b/>
          <w:bCs/>
          <w:kern w:val="0"/>
        </w:rPr>
      </w:pPr>
      <w:r w:rsidRPr="002719EA">
        <w:rPr>
          <w:rFonts w:asciiTheme="minorHAnsi" w:eastAsiaTheme="minorHAnsi" w:hAnsiTheme="minorHAnsi" w:cs="Times New Roman"/>
          <w:b/>
          <w:bCs/>
          <w:kern w:val="0"/>
        </w:rPr>
        <w:t>…………………………</w:t>
      </w:r>
    </w:p>
    <w:p w:rsidR="008E4427" w:rsidRPr="002719EA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="Times New Roman"/>
          <w:b/>
          <w:bCs/>
          <w:kern w:val="0"/>
        </w:rPr>
      </w:pPr>
      <w:r w:rsidRPr="002719EA">
        <w:rPr>
          <w:rFonts w:asciiTheme="minorHAnsi" w:eastAsiaTheme="minorHAnsi" w:hAnsiTheme="minorHAnsi" w:cs="Times New Roman"/>
          <w:b/>
          <w:bCs/>
          <w:kern w:val="0"/>
        </w:rPr>
        <w:t>………………………….</w:t>
      </w:r>
    </w:p>
    <w:p w:rsidR="008E4427" w:rsidRPr="002719EA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Theme="minorHAnsi" w:eastAsiaTheme="minorHAnsi" w:hAnsiTheme="minorHAnsi" w:cs="Times New Roman"/>
          <w:b/>
          <w:bCs/>
          <w:kern w:val="0"/>
        </w:rPr>
      </w:pPr>
      <w:r w:rsidRPr="002719EA">
        <w:rPr>
          <w:rFonts w:asciiTheme="minorHAnsi" w:eastAsiaTheme="minorHAnsi" w:hAnsiTheme="minorHAnsi" w:cs="Times New Roman"/>
          <w:b/>
          <w:bCs/>
          <w:kern w:val="0"/>
        </w:rPr>
        <w:t>……………………………</w:t>
      </w:r>
    </w:p>
    <w:p w:rsidR="00E91224" w:rsidRPr="00E91224" w:rsidRDefault="00B779A6" w:rsidP="00E91224">
      <w:pPr>
        <w:spacing w:line="360" w:lineRule="auto"/>
        <w:ind w:firstLine="709"/>
        <w:jc w:val="both"/>
        <w:rPr>
          <w:rFonts w:eastAsia="Calibri" w:cs="Times New Roman"/>
          <w:b/>
          <w:kern w:val="0"/>
          <w:lang w:eastAsia="en-US"/>
        </w:rPr>
      </w:pP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związku z udziałem w postępowaniu o udzielenie zamówienia publicznego prowadzonego w trybie przetargu nieograniczonego </w:t>
      </w:r>
      <w:r>
        <w:rPr>
          <w:rFonts w:asciiTheme="minorHAnsi" w:eastAsiaTheme="minorHAnsi" w:hAnsiTheme="minorHAnsi" w:cs="Arial"/>
          <w:bCs/>
          <w:kern w:val="0"/>
        </w:rPr>
        <w:t xml:space="preserve">nr postępowania </w:t>
      </w:r>
      <w:r w:rsidR="00E91224" w:rsidRPr="00E91224">
        <w:rPr>
          <w:rFonts w:eastAsia="Calibri" w:cs="Times New Roman"/>
          <w:bCs/>
          <w:spacing w:val="-2"/>
          <w:kern w:val="2"/>
        </w:rPr>
        <w:t xml:space="preserve">ZP.271.12.35.2018, </w:t>
      </w:r>
      <w:proofErr w:type="gramStart"/>
      <w:r w:rsidR="00E91224" w:rsidRPr="00E91224">
        <w:rPr>
          <w:rFonts w:eastAsia="Calibri" w:cs="Times New Roman"/>
          <w:kern w:val="0"/>
          <w:lang w:eastAsia="en-US"/>
        </w:rPr>
        <w:t>pn</w:t>
      </w:r>
      <w:proofErr w:type="gramEnd"/>
      <w:r w:rsidR="00E91224" w:rsidRPr="00E91224">
        <w:rPr>
          <w:rFonts w:eastAsia="Calibri" w:cs="Times New Roman"/>
          <w:kern w:val="0"/>
          <w:lang w:eastAsia="en-US"/>
        </w:rPr>
        <w:t xml:space="preserve">. </w:t>
      </w:r>
      <w:r w:rsidR="00E91224" w:rsidRPr="00E91224">
        <w:rPr>
          <w:rFonts w:eastAsia="Calibri" w:cs="Times New Roman"/>
          <w:b/>
          <w:kern w:val="0"/>
          <w:lang w:eastAsia="en-US"/>
        </w:rPr>
        <w:t xml:space="preserve">ROZBUDOWA SIECI OŚWIETLENIOWEJ NA TERENIE GMINY ANDRESPOL </w:t>
      </w:r>
    </w:p>
    <w:p w:rsidR="00E91224" w:rsidRPr="00E91224" w:rsidRDefault="00E91224" w:rsidP="00E91224">
      <w:pPr>
        <w:suppressAutoHyphens w:val="0"/>
        <w:spacing w:line="360" w:lineRule="auto"/>
        <w:ind w:left="851" w:hanging="851"/>
        <w:jc w:val="both"/>
        <w:rPr>
          <w:rFonts w:eastAsia="Calibri" w:cs="Times New Roman"/>
          <w:b/>
          <w:kern w:val="0"/>
          <w:lang w:eastAsia="en-US"/>
        </w:rPr>
      </w:pPr>
      <w:r w:rsidRPr="00E91224">
        <w:rPr>
          <w:rFonts w:eastAsia="Calibri" w:cs="Times New Roman"/>
          <w:b/>
          <w:kern w:val="0"/>
          <w:lang w:eastAsia="en-US"/>
        </w:rPr>
        <w:t>Część nr 1 – Budowa sieci oświetleniowej w miejscowościach Andrespol, Kraszew, Wiśniowa Góra*</w:t>
      </w:r>
    </w:p>
    <w:p w:rsidR="00E91224" w:rsidRPr="00E91224" w:rsidRDefault="00E91224" w:rsidP="00E91224">
      <w:pPr>
        <w:suppressAutoHyphens w:val="0"/>
        <w:spacing w:line="360" w:lineRule="auto"/>
        <w:ind w:left="851" w:hanging="851"/>
        <w:jc w:val="both"/>
        <w:rPr>
          <w:rFonts w:eastAsia="Calibri" w:cs="Times New Roman"/>
          <w:b/>
          <w:kern w:val="0"/>
          <w:lang w:eastAsia="en-US"/>
        </w:rPr>
      </w:pPr>
      <w:r w:rsidRPr="00E91224">
        <w:rPr>
          <w:rFonts w:eastAsia="Calibri" w:cs="Times New Roman"/>
          <w:b/>
          <w:kern w:val="0"/>
          <w:lang w:eastAsia="en-US"/>
        </w:rPr>
        <w:t>Część nr 2 – Budowa sieci oświetleniowej w miejscowościach Janówka, Justynów, Bedoń, Stróża*</w:t>
      </w:r>
    </w:p>
    <w:p w:rsidR="00E91224" w:rsidRPr="00E91224" w:rsidRDefault="00E91224" w:rsidP="00E91224">
      <w:pPr>
        <w:suppressAutoHyphens w:val="0"/>
        <w:spacing w:line="360" w:lineRule="auto"/>
        <w:jc w:val="both"/>
        <w:rPr>
          <w:rFonts w:eastAsia="Calibri" w:cs="Times New Roman"/>
          <w:kern w:val="0"/>
          <w:sz w:val="16"/>
          <w:szCs w:val="16"/>
          <w:lang w:eastAsia="en-US"/>
        </w:rPr>
      </w:pPr>
      <w:r w:rsidRPr="00E91224">
        <w:rPr>
          <w:rFonts w:eastAsia="Calibri" w:cs="Times New Roman"/>
          <w:kern w:val="0"/>
          <w:sz w:val="16"/>
          <w:szCs w:val="16"/>
          <w:lang w:eastAsia="en-US"/>
        </w:rPr>
        <w:t>*niepotrzebne skreślić</w:t>
      </w:r>
    </w:p>
    <w:p w:rsidR="008E4427" w:rsidRPr="00E91224" w:rsidRDefault="00B779A6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Times New Roman"/>
          <w:bCs/>
          <w:kern w:val="0"/>
        </w:rPr>
      </w:pPr>
      <w:proofErr w:type="gramStart"/>
      <w:r>
        <w:rPr>
          <w:rFonts w:asciiTheme="minorHAnsi" w:eastAsiaTheme="minorHAnsi" w:hAnsiTheme="minorHAnsi" w:cs="Times New Roman"/>
          <w:bCs/>
          <w:kern w:val="0"/>
        </w:rPr>
        <w:t>oświadczam</w:t>
      </w:r>
      <w:proofErr w:type="gramEnd"/>
      <w:r w:rsidR="008E4427" w:rsidRPr="002719EA">
        <w:rPr>
          <w:rFonts w:asciiTheme="minorHAnsi" w:eastAsiaTheme="minorHAnsi" w:hAnsiTheme="minorHAnsi" w:cs="Times New Roman"/>
          <w:bCs/>
          <w:kern w:val="0"/>
        </w:rPr>
        <w:t xml:space="preserve">, że wykonawca nie </w:t>
      </w:r>
      <w:r w:rsidR="008E4427" w:rsidRPr="002719EA">
        <w:rPr>
          <w:rFonts w:asciiTheme="minorHAnsi" w:eastAsiaTheme="minorHAnsi" w:hAnsiTheme="minorHAnsi" w:cs="Times New Roman"/>
          <w:kern w:val="0"/>
        </w:rPr>
        <w:t xml:space="preserve">zalega* z opłacaniem podatków i opłat lokalnych, o których mowa w </w:t>
      </w:r>
      <w:hyperlink r:id="rId6" w:anchor="/dokument/16793992" w:history="1">
        <w:r w:rsidR="008E4427" w:rsidRPr="002719EA">
          <w:rPr>
            <w:rFonts w:asciiTheme="minorHAnsi" w:eastAsiaTheme="minorHAnsi" w:hAnsiTheme="minorHAnsi" w:cs="Times New Roman"/>
            <w:kern w:val="0"/>
          </w:rPr>
          <w:t>ustawie</w:t>
        </w:r>
      </w:hyperlink>
      <w:r w:rsidR="008E4427" w:rsidRPr="002719EA">
        <w:rPr>
          <w:rFonts w:asciiTheme="minorHAnsi" w:eastAsiaTheme="minorHAnsi" w:hAnsiTheme="minorHAnsi" w:cs="Times New Roman"/>
          <w:kern w:val="0"/>
        </w:rPr>
        <w:t xml:space="preserve"> z dnia 12 stycznia 1991 r. o podatkach i opłatach lokalnych (Dz. U. </w:t>
      </w:r>
      <w:proofErr w:type="gramStart"/>
      <w:r w:rsidR="008E4427" w:rsidRPr="002719EA">
        <w:rPr>
          <w:rFonts w:asciiTheme="minorHAnsi" w:eastAsiaTheme="minorHAnsi" w:hAnsiTheme="minorHAnsi" w:cs="Times New Roman"/>
          <w:kern w:val="0"/>
        </w:rPr>
        <w:t>z</w:t>
      </w:r>
      <w:proofErr w:type="gramEnd"/>
      <w:r w:rsidR="008E4427" w:rsidRPr="002719EA">
        <w:rPr>
          <w:rFonts w:asciiTheme="minorHAnsi" w:eastAsiaTheme="minorHAnsi" w:hAnsiTheme="minorHAnsi" w:cs="Times New Roman"/>
          <w:kern w:val="0"/>
        </w:rPr>
        <w:t> 201</w:t>
      </w:r>
      <w:r w:rsidR="001178F3" w:rsidRPr="002719EA">
        <w:rPr>
          <w:rFonts w:asciiTheme="minorHAnsi" w:eastAsiaTheme="minorHAnsi" w:hAnsiTheme="minorHAnsi" w:cs="Times New Roman"/>
          <w:kern w:val="0"/>
        </w:rPr>
        <w:t>7</w:t>
      </w:r>
      <w:r w:rsidR="008E4427" w:rsidRPr="002719EA">
        <w:rPr>
          <w:rFonts w:asciiTheme="minorHAnsi" w:eastAsiaTheme="minorHAnsi" w:hAnsiTheme="minorHAnsi" w:cs="Times New Roman"/>
          <w:kern w:val="0"/>
        </w:rPr>
        <w:t xml:space="preserve"> r. poz. </w:t>
      </w:r>
      <w:r w:rsidR="001178F3" w:rsidRPr="002719EA">
        <w:rPr>
          <w:rFonts w:asciiTheme="minorHAnsi" w:eastAsiaTheme="minorHAnsi" w:hAnsiTheme="minorHAnsi" w:cs="Times New Roman"/>
          <w:kern w:val="0"/>
        </w:rPr>
        <w:t>1785</w:t>
      </w:r>
      <w:r w:rsidR="008E4427" w:rsidRPr="002719EA">
        <w:rPr>
          <w:rFonts w:asciiTheme="minorHAnsi" w:eastAsiaTheme="minorHAnsi" w:hAnsiTheme="minorHAnsi" w:cs="Times New Roman"/>
          <w:kern w:val="0"/>
        </w:rPr>
        <w:t>)</w:t>
      </w:r>
    </w:p>
    <w:p w:rsidR="00F95C08" w:rsidRPr="002719EA" w:rsidRDefault="00F95C08" w:rsidP="00F95C08">
      <w:pPr>
        <w:spacing w:line="360" w:lineRule="auto"/>
        <w:jc w:val="center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</w:rPr>
        <w:t xml:space="preserve">…………….……. </w:t>
      </w:r>
      <w:proofErr w:type="gramStart"/>
      <w:r w:rsidRPr="002719EA">
        <w:rPr>
          <w:rFonts w:asciiTheme="minorHAnsi" w:hAnsiTheme="minorHAnsi" w:cs="Times New Roman"/>
        </w:rPr>
        <w:t>dnia</w:t>
      </w:r>
      <w:proofErr w:type="gramEnd"/>
      <w:r w:rsidRPr="002719EA">
        <w:rPr>
          <w:rFonts w:asciiTheme="minorHAnsi" w:hAnsiTheme="minorHAnsi" w:cs="Times New Roman"/>
        </w:rPr>
        <w:t xml:space="preserve"> ………….……. </w:t>
      </w:r>
      <w:proofErr w:type="gramStart"/>
      <w:r w:rsidRPr="002719EA">
        <w:rPr>
          <w:rFonts w:asciiTheme="minorHAnsi" w:hAnsiTheme="minorHAnsi" w:cs="Times New Roman"/>
        </w:rPr>
        <w:t>r</w:t>
      </w:r>
      <w:proofErr w:type="gramEnd"/>
      <w:r w:rsidRPr="002719EA">
        <w:rPr>
          <w:rFonts w:asciiTheme="minorHAnsi" w:hAnsiTheme="minorHAnsi" w:cs="Times New Roman"/>
        </w:rPr>
        <w:t>.</w:t>
      </w:r>
      <w:r w:rsidRPr="002719EA">
        <w:rPr>
          <w:rFonts w:asciiTheme="minorHAnsi" w:hAnsiTheme="minorHAnsi" w:cs="Times New Roman"/>
        </w:rPr>
        <w:tab/>
      </w:r>
      <w:r w:rsidRPr="002719EA">
        <w:rPr>
          <w:rFonts w:asciiTheme="minorHAnsi" w:hAnsiTheme="minorHAnsi" w:cs="Times New Roman"/>
        </w:rPr>
        <w:tab/>
      </w:r>
      <w:r w:rsidRPr="002719EA">
        <w:rPr>
          <w:rFonts w:asciiTheme="minorHAnsi" w:hAnsiTheme="minorHAnsi" w:cs="Times New Roman"/>
        </w:rPr>
        <w:tab/>
        <w:t>…………………………………</w:t>
      </w:r>
    </w:p>
    <w:p w:rsidR="00F95C08" w:rsidRPr="002719EA" w:rsidRDefault="00F95C08" w:rsidP="00F95C08">
      <w:pPr>
        <w:spacing w:line="360" w:lineRule="auto"/>
        <w:jc w:val="center"/>
        <w:rPr>
          <w:rFonts w:asciiTheme="minorHAnsi" w:hAnsiTheme="minorHAnsi" w:cs="Times New Roman"/>
        </w:rPr>
      </w:pPr>
      <w:r w:rsidRPr="002719EA">
        <w:rPr>
          <w:rFonts w:asciiTheme="minorHAnsi" w:hAnsiTheme="minorHAnsi" w:cs="Times New Roman"/>
          <w:i/>
        </w:rPr>
        <w:t>(miejscowość</w:t>
      </w:r>
      <w:proofErr w:type="gramStart"/>
      <w:r w:rsidRPr="002719EA">
        <w:rPr>
          <w:rFonts w:asciiTheme="minorHAnsi" w:hAnsiTheme="minorHAnsi" w:cs="Times New Roman"/>
          <w:i/>
        </w:rPr>
        <w:t>)</w:t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</w:r>
      <w:r w:rsidRPr="002719EA">
        <w:rPr>
          <w:rFonts w:asciiTheme="minorHAnsi" w:hAnsiTheme="minorHAnsi" w:cs="Times New Roman"/>
          <w:i/>
        </w:rPr>
        <w:tab/>
        <w:t>(podpis</w:t>
      </w:r>
      <w:proofErr w:type="gramEnd"/>
      <w:r w:rsidRPr="002719EA">
        <w:rPr>
          <w:rFonts w:asciiTheme="minorHAnsi" w:hAnsiTheme="minorHAnsi" w:cs="Times New Roman"/>
          <w:i/>
        </w:rPr>
        <w:t>)</w:t>
      </w:r>
    </w:p>
    <w:p w:rsidR="008E4427" w:rsidRPr="002719EA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Theme="minorHAnsi" w:eastAsiaTheme="minorHAnsi" w:hAnsiTheme="minorHAnsi" w:cs="Times New Roman"/>
          <w:kern w:val="0"/>
        </w:rPr>
      </w:pPr>
      <w:bookmarkStart w:id="0" w:name="_GoBack"/>
      <w:bookmarkEnd w:id="0"/>
    </w:p>
    <w:p w:rsidR="008E4427" w:rsidRPr="00E91224" w:rsidRDefault="008E4427" w:rsidP="008E4427">
      <w:pPr>
        <w:ind w:left="567" w:hanging="567"/>
        <w:contextualSpacing/>
        <w:jc w:val="both"/>
        <w:rPr>
          <w:rFonts w:asciiTheme="minorHAnsi" w:eastAsia="Cambria" w:hAnsiTheme="minorHAnsi" w:cs="Times New Roman"/>
          <w:sz w:val="20"/>
          <w:szCs w:val="20"/>
        </w:rPr>
      </w:pPr>
      <w:r w:rsidRPr="00E91224">
        <w:rPr>
          <w:rStyle w:val="Odwoanieprzypisudolnego"/>
          <w:rFonts w:asciiTheme="minorHAnsi" w:hAnsiTheme="minorHAnsi" w:cs="Times New Roman"/>
          <w:sz w:val="20"/>
          <w:szCs w:val="20"/>
        </w:rPr>
        <w:footnoteRef/>
      </w:r>
      <w:r w:rsidRPr="00E91224">
        <w:rPr>
          <w:rFonts w:asciiTheme="minorHAnsi" w:hAnsiTheme="minorHAnsi" w:cs="Times New Roman"/>
          <w:sz w:val="20"/>
          <w:szCs w:val="20"/>
        </w:rPr>
        <w:t xml:space="preserve"> </w:t>
      </w:r>
      <w:r w:rsidRPr="00E91224">
        <w:rPr>
          <w:rFonts w:asciiTheme="minorHAnsi" w:hAnsiTheme="minorHAnsi" w:cs="Times New Roman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E91224" w:rsidRDefault="008E4427" w:rsidP="00B779A6">
      <w:pPr>
        <w:pStyle w:val="Tekstprzypisudolnego"/>
        <w:rPr>
          <w:rFonts w:asciiTheme="minorHAnsi" w:hAnsiTheme="minorHAnsi" w:cs="Times New Roman"/>
          <w:lang w:val="pl-PL"/>
        </w:rPr>
      </w:pPr>
      <w:r w:rsidRPr="00E91224">
        <w:rPr>
          <w:rFonts w:asciiTheme="minorHAnsi" w:hAnsiTheme="minorHAnsi" w:cs="Times New Roman"/>
          <w:lang w:val="pl-PL"/>
        </w:rPr>
        <w:t>* W innej sytuacji należy złożyć stosowne oświadczenie.</w:t>
      </w:r>
    </w:p>
    <w:p w:rsidR="008E4427" w:rsidRPr="00F95C08" w:rsidRDefault="008E4427" w:rsidP="00656891">
      <w:pPr>
        <w:suppressAutoHyphens w:val="0"/>
        <w:jc w:val="both"/>
        <w:rPr>
          <w:rFonts w:cs="Times New Roman"/>
          <w:b/>
          <w:bCs/>
          <w:kern w:val="0"/>
          <w:lang w:eastAsia="pl-PL"/>
        </w:rPr>
      </w:pPr>
    </w:p>
    <w:sectPr w:rsidR="008E4427" w:rsidRPr="00F95C08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778"/>
    <w:rsid w:val="0005693B"/>
    <w:rsid w:val="001178F3"/>
    <w:rsid w:val="001B18CE"/>
    <w:rsid w:val="002373D5"/>
    <w:rsid w:val="002719EA"/>
    <w:rsid w:val="00295CD6"/>
    <w:rsid w:val="003B0A23"/>
    <w:rsid w:val="00423CCF"/>
    <w:rsid w:val="00451084"/>
    <w:rsid w:val="004646D3"/>
    <w:rsid w:val="004B3051"/>
    <w:rsid w:val="004C644F"/>
    <w:rsid w:val="00527FA5"/>
    <w:rsid w:val="005D1C0B"/>
    <w:rsid w:val="006038E5"/>
    <w:rsid w:val="00656891"/>
    <w:rsid w:val="00680C85"/>
    <w:rsid w:val="006D7778"/>
    <w:rsid w:val="007C7957"/>
    <w:rsid w:val="008A1F6A"/>
    <w:rsid w:val="008E4427"/>
    <w:rsid w:val="009736BF"/>
    <w:rsid w:val="00A86662"/>
    <w:rsid w:val="00A946BA"/>
    <w:rsid w:val="00AA2429"/>
    <w:rsid w:val="00AE01AB"/>
    <w:rsid w:val="00AF7D51"/>
    <w:rsid w:val="00B324CA"/>
    <w:rsid w:val="00B779A6"/>
    <w:rsid w:val="00BA4C18"/>
    <w:rsid w:val="00CB1AE6"/>
    <w:rsid w:val="00E91224"/>
    <w:rsid w:val="00EB5D3F"/>
    <w:rsid w:val="00EF3624"/>
    <w:rsid w:val="00F70480"/>
    <w:rsid w:val="00F95C08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F6E06FF4</Template>
  <TotalTime>31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9</cp:revision>
  <cp:lastPrinted>2018-01-26T09:09:00Z</cp:lastPrinted>
  <dcterms:created xsi:type="dcterms:W3CDTF">2017-07-23T23:31:00Z</dcterms:created>
  <dcterms:modified xsi:type="dcterms:W3CDTF">2018-08-03T06:11:00Z</dcterms:modified>
</cp:coreProperties>
</file>